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1A0" w:rsidRDefault="00D5284E">
      <w:pPr>
        <w:rPr>
          <w:color w:val="0D0D0D"/>
        </w:rPr>
      </w:pPr>
      <w:r>
        <w:rPr>
          <w:noProof/>
          <w:color w:val="0D0D0D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7138670</wp:posOffset>
                </wp:positionH>
                <wp:positionV relativeFrom="paragraph">
                  <wp:posOffset>-379095</wp:posOffset>
                </wp:positionV>
                <wp:extent cx="2978785" cy="918845"/>
                <wp:effectExtent l="0" t="0" r="12065" b="1524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8785" cy="918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284E" w:rsidRPr="000A75FB" w:rsidRDefault="00D5284E" w:rsidP="00D5284E">
                            <w:pPr>
                              <w:autoSpaceDE w:val="0"/>
                              <w:autoSpaceDN w:val="0"/>
                              <w:adjustRightInd w:val="0"/>
                              <w:outlineLvl w:val="0"/>
                              <w:rPr>
                                <w:sz w:val="28"/>
                                <w:szCs w:val="28"/>
                              </w:rPr>
                            </w:pPr>
                            <w:r w:rsidRPr="000A75FB">
                              <w:rPr>
                                <w:sz w:val="28"/>
                                <w:szCs w:val="28"/>
                              </w:rPr>
                              <w:t>Приложение № 1</w:t>
                            </w:r>
                            <w:r w:rsidR="00EC7F58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:rsidR="00D5284E" w:rsidRPr="000A75FB" w:rsidRDefault="00D5284E" w:rsidP="00D5284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8"/>
                                <w:szCs w:val="28"/>
                              </w:rPr>
                            </w:pPr>
                            <w:r w:rsidRPr="000A75FB">
                              <w:rPr>
                                <w:sz w:val="28"/>
                                <w:szCs w:val="28"/>
                              </w:rPr>
                              <w:t>к постановлению</w:t>
                            </w:r>
                          </w:p>
                          <w:p w:rsidR="00D5284E" w:rsidRPr="000A75FB" w:rsidRDefault="00D5284E" w:rsidP="00D5284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8"/>
                                <w:szCs w:val="28"/>
                              </w:rPr>
                            </w:pPr>
                            <w:r w:rsidRPr="000A75FB">
                              <w:rPr>
                                <w:sz w:val="28"/>
                                <w:szCs w:val="28"/>
                              </w:rPr>
                              <w:t>Администрации города Оренбурга</w:t>
                            </w:r>
                          </w:p>
                          <w:p w:rsidR="00D5284E" w:rsidRPr="000A75FB" w:rsidRDefault="00D5284E" w:rsidP="00D5284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A75FB">
                              <w:rPr>
                                <w:sz w:val="28"/>
                                <w:szCs w:val="28"/>
                              </w:rPr>
                              <w:t>от ______________№ 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  <w:r w:rsidRPr="000A75FB"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562.1pt;margin-top:-29.85pt;width:234.55pt;height:72.3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" filled="f" strokecolor="white">
                <v:textbox style="mso-fit-shape-to-text:t">
                  <w:txbxContent>
                    <w:p w:rsidR="00D5284E" w:rsidRPr="000A75FB" w:rsidRDefault="00D5284E" w:rsidP="00D5284E">
                      <w:pPr>
                        <w:autoSpaceDE w:val="0"/>
                        <w:autoSpaceDN w:val="0"/>
                        <w:adjustRightInd w:val="0"/>
                        <w:outlineLvl w:val="0"/>
                        <w:rPr>
                          <w:sz w:val="28"/>
                          <w:szCs w:val="28"/>
                        </w:rPr>
                      </w:pPr>
                      <w:r w:rsidRPr="000A75FB">
                        <w:rPr>
                          <w:sz w:val="28"/>
                          <w:szCs w:val="28"/>
                        </w:rPr>
                        <w:t>Приложение № 1</w:t>
                      </w:r>
                      <w:r w:rsidR="00EC7F58">
                        <w:rPr>
                          <w:sz w:val="28"/>
                          <w:szCs w:val="28"/>
                        </w:rPr>
                        <w:t>6</w:t>
                      </w:r>
                    </w:p>
                    <w:p w:rsidR="00D5284E" w:rsidRPr="000A75FB" w:rsidRDefault="00D5284E" w:rsidP="00D5284E">
                      <w:pPr>
                        <w:autoSpaceDE w:val="0"/>
                        <w:autoSpaceDN w:val="0"/>
                        <w:adjustRightInd w:val="0"/>
                        <w:rPr>
                          <w:sz w:val="28"/>
                          <w:szCs w:val="28"/>
                        </w:rPr>
                      </w:pPr>
                      <w:r w:rsidRPr="000A75FB">
                        <w:rPr>
                          <w:sz w:val="28"/>
                          <w:szCs w:val="28"/>
                        </w:rPr>
                        <w:t>к постановлению</w:t>
                      </w:r>
                    </w:p>
                    <w:p w:rsidR="00D5284E" w:rsidRPr="000A75FB" w:rsidRDefault="00D5284E" w:rsidP="00D5284E">
                      <w:pPr>
                        <w:autoSpaceDE w:val="0"/>
                        <w:autoSpaceDN w:val="0"/>
                        <w:adjustRightInd w:val="0"/>
                        <w:rPr>
                          <w:sz w:val="28"/>
                          <w:szCs w:val="28"/>
                        </w:rPr>
                      </w:pPr>
                      <w:r w:rsidRPr="000A75FB">
                        <w:rPr>
                          <w:sz w:val="28"/>
                          <w:szCs w:val="28"/>
                        </w:rPr>
                        <w:t>Администрации города Оренбурга</w:t>
                      </w:r>
                    </w:p>
                    <w:p w:rsidR="00D5284E" w:rsidRPr="000A75FB" w:rsidRDefault="00D5284E" w:rsidP="00D5284E">
                      <w:pPr>
                        <w:rPr>
                          <w:sz w:val="28"/>
                          <w:szCs w:val="28"/>
                        </w:rPr>
                      </w:pPr>
                      <w:r w:rsidRPr="000A75FB">
                        <w:rPr>
                          <w:sz w:val="28"/>
                          <w:szCs w:val="28"/>
                        </w:rPr>
                        <w:t>от ______________№ _________</w:t>
                      </w:r>
                      <w:r>
                        <w:rPr>
                          <w:sz w:val="28"/>
                          <w:szCs w:val="28"/>
                        </w:rPr>
                        <w:t>_</w:t>
                      </w:r>
                      <w:r w:rsidRPr="000A75FB">
                        <w:rPr>
                          <w:sz w:val="28"/>
                          <w:szCs w:val="28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page" w:horzAnchor="margin" w:tblpY="2161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1843"/>
        <w:gridCol w:w="2126"/>
        <w:gridCol w:w="2126"/>
        <w:gridCol w:w="567"/>
        <w:gridCol w:w="1275"/>
        <w:gridCol w:w="1277"/>
        <w:gridCol w:w="1730"/>
        <w:gridCol w:w="3544"/>
      </w:tblGrid>
      <w:tr w:rsidR="00D5284E" w:rsidRPr="002F77DD" w:rsidTr="00FB5EDB">
        <w:trPr>
          <w:cantSplit/>
          <w:trHeight w:val="3869"/>
        </w:trPr>
        <w:tc>
          <w:tcPr>
            <w:tcW w:w="534" w:type="dxa"/>
            <w:textDirection w:val="btLr"/>
            <w:vAlign w:val="center"/>
          </w:tcPr>
          <w:p w:rsidR="00D5284E" w:rsidRPr="002F77DD" w:rsidRDefault="00D5284E" w:rsidP="00FB5EDB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Регистрационный номер маршрута</w:t>
            </w:r>
          </w:p>
        </w:tc>
        <w:tc>
          <w:tcPr>
            <w:tcW w:w="708" w:type="dxa"/>
            <w:textDirection w:val="btLr"/>
            <w:vAlign w:val="center"/>
          </w:tcPr>
          <w:p w:rsidR="00D5284E" w:rsidRPr="002F77DD" w:rsidRDefault="00D5284E" w:rsidP="00FB5EDB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Порядковый номер маршрута</w:t>
            </w:r>
          </w:p>
        </w:tc>
        <w:tc>
          <w:tcPr>
            <w:tcW w:w="1843" w:type="dxa"/>
            <w:textDirection w:val="btLr"/>
            <w:vAlign w:val="center"/>
          </w:tcPr>
          <w:p w:rsidR="00D5284E" w:rsidRPr="002F77DD" w:rsidRDefault="00D5284E" w:rsidP="00FB5EDB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Наименование маршрута</w:t>
            </w:r>
          </w:p>
        </w:tc>
        <w:tc>
          <w:tcPr>
            <w:tcW w:w="2126" w:type="dxa"/>
            <w:textDirection w:val="btLr"/>
            <w:vAlign w:val="center"/>
          </w:tcPr>
          <w:p w:rsidR="00D5284E" w:rsidRPr="002F77DD" w:rsidRDefault="00D5284E" w:rsidP="00FB5EDB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Наименования промежуточных остановочных пунктов по маршруту</w:t>
            </w:r>
          </w:p>
        </w:tc>
        <w:tc>
          <w:tcPr>
            <w:tcW w:w="2126" w:type="dxa"/>
            <w:textDirection w:val="btLr"/>
            <w:vAlign w:val="center"/>
          </w:tcPr>
          <w:p w:rsidR="00D5284E" w:rsidRPr="002F77DD" w:rsidRDefault="00D5284E" w:rsidP="00FB5EDB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567" w:type="dxa"/>
            <w:textDirection w:val="btLr"/>
            <w:vAlign w:val="center"/>
          </w:tcPr>
          <w:p w:rsidR="00D5284E" w:rsidRPr="002F77DD" w:rsidRDefault="00D5284E" w:rsidP="00FB5EDB">
            <w:pPr>
              <w:suppressAutoHyphens/>
              <w:ind w:left="113" w:right="113"/>
              <w:jc w:val="center"/>
              <w:rPr>
                <w:bCs/>
                <w:color w:val="0D0D0D"/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Протяженность маршрута (км)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</w:tcPr>
          <w:p w:rsidR="00D5284E" w:rsidRPr="002F77DD" w:rsidRDefault="00D5284E" w:rsidP="00FB5ED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Порядок посадки и высадки пассажиров</w:t>
            </w:r>
          </w:p>
        </w:tc>
        <w:tc>
          <w:tcPr>
            <w:tcW w:w="1277" w:type="dxa"/>
            <w:shd w:val="clear" w:color="auto" w:fill="auto"/>
            <w:textDirection w:val="btLr"/>
            <w:vAlign w:val="center"/>
          </w:tcPr>
          <w:p w:rsidR="00D5284E" w:rsidRPr="002F77DD" w:rsidRDefault="00D5284E" w:rsidP="00FB5ED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Вид регулярных перевозок</w:t>
            </w:r>
          </w:p>
        </w:tc>
        <w:tc>
          <w:tcPr>
            <w:tcW w:w="1730" w:type="dxa"/>
            <w:shd w:val="clear" w:color="auto" w:fill="auto"/>
            <w:textDirection w:val="btLr"/>
            <w:vAlign w:val="center"/>
          </w:tcPr>
          <w:p w:rsidR="00D5284E" w:rsidRPr="002F77DD" w:rsidRDefault="00D5284E" w:rsidP="00FB5ED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Виды транспортных средств, классы транспортных средств, максимальное количество транспортных средств каждого класса, которое допускается использовать для перевозок по маршруту</w:t>
            </w:r>
          </w:p>
        </w:tc>
        <w:tc>
          <w:tcPr>
            <w:tcW w:w="3544" w:type="dxa"/>
            <w:shd w:val="clear" w:color="auto" w:fill="auto"/>
            <w:textDirection w:val="btLr"/>
            <w:vAlign w:val="center"/>
          </w:tcPr>
          <w:p w:rsidR="00D5284E" w:rsidRPr="002F77DD" w:rsidRDefault="00D5284E" w:rsidP="00FB5ED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F77DD">
              <w:rPr>
                <w:color w:val="0D0D0D"/>
                <w:sz w:val="20"/>
                <w:szCs w:val="20"/>
              </w:rPr>
              <w:t>Экологические характеристики транспортных средств</w:t>
            </w:r>
            <w:r>
              <w:rPr>
                <w:color w:val="0D0D0D"/>
                <w:sz w:val="20"/>
                <w:szCs w:val="20"/>
              </w:rPr>
              <w:t xml:space="preserve">, </w:t>
            </w:r>
            <w:r w:rsidRPr="002F77DD">
              <w:rPr>
                <w:color w:val="0D0D0D"/>
                <w:sz w:val="20"/>
                <w:szCs w:val="20"/>
              </w:rPr>
              <w:t xml:space="preserve">характеристики транспортных средств, влияющие </w:t>
            </w:r>
            <w:r w:rsidR="00AB3D57">
              <w:rPr>
                <w:color w:val="0D0D0D"/>
                <w:sz w:val="20"/>
                <w:szCs w:val="20"/>
              </w:rPr>
              <w:t xml:space="preserve">                     </w:t>
            </w:r>
            <w:bookmarkStart w:id="0" w:name="_GoBack"/>
            <w:bookmarkEnd w:id="0"/>
            <w:r w:rsidRPr="002F77DD">
              <w:rPr>
                <w:color w:val="0D0D0D"/>
                <w:sz w:val="20"/>
                <w:szCs w:val="20"/>
              </w:rPr>
              <w:t>на качество перевозок</w:t>
            </w:r>
          </w:p>
        </w:tc>
      </w:tr>
      <w:tr w:rsidR="00D5284E" w:rsidRPr="002F77DD" w:rsidTr="00FB5EDB">
        <w:tc>
          <w:tcPr>
            <w:tcW w:w="534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5284E" w:rsidRPr="002F77DD" w:rsidRDefault="00D5284E" w:rsidP="00FB5EDB">
            <w:pPr>
              <w:jc w:val="center"/>
              <w:rPr>
                <w:sz w:val="20"/>
                <w:szCs w:val="20"/>
              </w:rPr>
            </w:pPr>
            <w:r w:rsidRPr="002F77DD">
              <w:rPr>
                <w:sz w:val="20"/>
                <w:szCs w:val="20"/>
              </w:rPr>
              <w:t>10</w:t>
            </w:r>
          </w:p>
        </w:tc>
      </w:tr>
      <w:tr w:rsidR="00D5284E" w:rsidRPr="00167855" w:rsidTr="00FB5EDB">
        <w:tc>
          <w:tcPr>
            <w:tcW w:w="534" w:type="dxa"/>
            <w:shd w:val="clear" w:color="auto" w:fill="auto"/>
          </w:tcPr>
          <w:p w:rsidR="00D5284E" w:rsidRPr="008E0623" w:rsidRDefault="00D5284E" w:rsidP="00FB5EDB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65 А</w:t>
            </w:r>
          </w:p>
        </w:tc>
        <w:tc>
          <w:tcPr>
            <w:tcW w:w="1843" w:type="dxa"/>
            <w:shd w:val="clear" w:color="auto" w:fill="auto"/>
          </w:tcPr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ТК «Медовый» – ж/д вокзал</w:t>
            </w:r>
          </w:p>
        </w:tc>
        <w:tc>
          <w:tcPr>
            <w:tcW w:w="2126" w:type="dxa"/>
            <w:shd w:val="clear" w:color="auto" w:fill="auto"/>
          </w:tcPr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ТК «Медовый»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пр. Автоматики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20 микрорайон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ул.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Гаранькина</w:t>
            </w:r>
            <w:proofErr w:type="spellEnd"/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ТРЦ «КИТ»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19 микрорайон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Оста</w:t>
            </w:r>
            <w:r w:rsidR="00FB5EDB">
              <w:rPr>
                <w:color w:val="0D0D0D"/>
                <w:sz w:val="20"/>
                <w:szCs w:val="20"/>
              </w:rPr>
              <w:t xml:space="preserve">новка общественного транспорт – </w:t>
            </w:r>
            <w:r>
              <w:rPr>
                <w:color w:val="0D0D0D"/>
                <w:sz w:val="20"/>
                <w:szCs w:val="20"/>
              </w:rPr>
              <w:t>2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ЖК «Акварель»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ЖК «Дорофеева»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ул. Липовая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13 микрорайон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ул.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Джангильдина</w:t>
            </w:r>
            <w:proofErr w:type="spellEnd"/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Школа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Братство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м-н «Уют»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Северная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ул.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Родимцева</w:t>
            </w:r>
            <w:proofErr w:type="spellEnd"/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lastRenderedPageBreak/>
              <w:t>ул. Дружбы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Юных Ленинцев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Брестская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proofErr w:type="spellStart"/>
            <w:r w:rsidRPr="00167855">
              <w:rPr>
                <w:color w:val="0D0D0D"/>
                <w:sz w:val="20"/>
                <w:szCs w:val="20"/>
              </w:rPr>
              <w:t>пр-</w:t>
            </w:r>
            <w:r>
              <w:rPr>
                <w:color w:val="0D0D0D"/>
                <w:sz w:val="20"/>
                <w:szCs w:val="20"/>
              </w:rPr>
              <w:t>к</w:t>
            </w:r>
            <w:r w:rsidRPr="00167855">
              <w:rPr>
                <w:color w:val="0D0D0D"/>
                <w:sz w:val="20"/>
                <w:szCs w:val="20"/>
              </w:rPr>
              <w:t>т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Дзержинского</w:t>
            </w:r>
            <w:r>
              <w:rPr>
                <w:color w:val="0D0D0D"/>
                <w:sz w:val="20"/>
                <w:szCs w:val="20"/>
              </w:rPr>
              <w:t xml:space="preserve"> </w:t>
            </w:r>
            <w:r w:rsidRPr="00167855">
              <w:rPr>
                <w:color w:val="0D0D0D"/>
                <w:sz w:val="20"/>
                <w:szCs w:val="20"/>
              </w:rPr>
              <w:t>(Север)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парк 50-лет СССР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МЖК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Транспортная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м-н «</w:t>
            </w:r>
            <w:proofErr w:type="gramStart"/>
            <w:r w:rsidRPr="00167855">
              <w:rPr>
                <w:color w:val="0D0D0D"/>
                <w:sz w:val="20"/>
                <w:szCs w:val="20"/>
              </w:rPr>
              <w:t>Комета»</w:t>
            </w:r>
            <w:r>
              <w:rPr>
                <w:color w:val="0D0D0D"/>
                <w:sz w:val="20"/>
                <w:szCs w:val="20"/>
              </w:rPr>
              <w:t xml:space="preserve">   </w:t>
            </w:r>
            <w:proofErr w:type="gramEnd"/>
            <w:r>
              <w:rPr>
                <w:color w:val="0D0D0D"/>
                <w:sz w:val="20"/>
                <w:szCs w:val="20"/>
              </w:rPr>
              <w:t xml:space="preserve">                 (ТК МЕТРО)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з-д «Инвертор»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парк им.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Гуськова</w:t>
            </w:r>
            <w:proofErr w:type="spellEnd"/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ПО «Стрела»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театр «Пьеро»  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Полигонная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Заводская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Дом памяти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ул. Ст. Разина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ОГУ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Общежитие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театр </w:t>
            </w:r>
            <w:proofErr w:type="spellStart"/>
            <w:r>
              <w:rPr>
                <w:color w:val="0D0D0D"/>
                <w:sz w:val="20"/>
                <w:szCs w:val="20"/>
              </w:rPr>
              <w:t>Музкомедии</w:t>
            </w:r>
            <w:proofErr w:type="spellEnd"/>
            <w:r>
              <w:rPr>
                <w:color w:val="0D0D0D"/>
                <w:sz w:val="20"/>
                <w:szCs w:val="20"/>
              </w:rPr>
              <w:t xml:space="preserve"> 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ТС «Центр»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ул. Фадеева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Караван-Сарай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парк им. Перовского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гостиница «Факел»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ж/д вокзал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Обратное направление: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ж/д вокзал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рынок «Локомотив»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гостиница «Факел»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парк им. Перовского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9623FC">
              <w:rPr>
                <w:color w:val="0D0D0D" w:themeColor="text1" w:themeTint="F2"/>
                <w:sz w:val="20"/>
                <w:szCs w:val="20"/>
              </w:rPr>
              <w:t>парк Тополя</w:t>
            </w:r>
          </w:p>
          <w:p w:rsidR="00D5284E" w:rsidRDefault="00D5284E" w:rsidP="00FB5EDB">
            <w:pPr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ул. Постникова</w:t>
            </w:r>
          </w:p>
          <w:p w:rsidR="00D5284E" w:rsidRDefault="00D5284E" w:rsidP="00FB5EDB">
            <w:pPr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сад им. Фрунзе</w:t>
            </w:r>
          </w:p>
          <w:p w:rsidR="00D5284E" w:rsidRDefault="00D5284E" w:rsidP="00FB5EDB">
            <w:pPr>
              <w:rPr>
                <w:color w:val="0D0D0D" w:themeColor="text1" w:themeTint="F2"/>
                <w:sz w:val="20"/>
                <w:szCs w:val="20"/>
              </w:rPr>
            </w:pPr>
            <w:r w:rsidRPr="009623FC">
              <w:rPr>
                <w:color w:val="0D0D0D" w:themeColor="text1" w:themeTint="F2"/>
                <w:sz w:val="20"/>
                <w:szCs w:val="20"/>
              </w:rPr>
              <w:t>Главпочтамт</w:t>
            </w:r>
          </w:p>
          <w:p w:rsidR="00D5284E" w:rsidRDefault="00D5284E" w:rsidP="00FB5EDB">
            <w:pPr>
              <w:rPr>
                <w:color w:val="0D0D0D" w:themeColor="text1" w:themeTint="F2"/>
                <w:sz w:val="20"/>
                <w:szCs w:val="20"/>
              </w:rPr>
            </w:pPr>
            <w:r w:rsidRPr="009623FC">
              <w:rPr>
                <w:color w:val="0D0D0D" w:themeColor="text1" w:themeTint="F2"/>
                <w:sz w:val="20"/>
                <w:szCs w:val="20"/>
              </w:rPr>
              <w:t>ул. Советская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9623FC">
              <w:rPr>
                <w:color w:val="0D0D0D" w:themeColor="text1" w:themeTint="F2"/>
                <w:sz w:val="20"/>
                <w:szCs w:val="20"/>
              </w:rPr>
              <w:t>ул. 8 Марта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Центральный рынок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Общежитие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lastRenderedPageBreak/>
              <w:t>ОГУ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Ст. Разина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Дом памяти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Заводская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Полигонная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ДК «Россия» 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ПО «Стрела»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</w:t>
            </w:r>
            <w:r w:rsidRPr="00167855">
              <w:rPr>
                <w:color w:val="0D0D0D"/>
                <w:sz w:val="20"/>
                <w:szCs w:val="20"/>
              </w:rPr>
              <w:t xml:space="preserve">арк им.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Гуськова</w:t>
            </w:r>
            <w:proofErr w:type="spellEnd"/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з</w:t>
            </w:r>
            <w:r w:rsidRPr="00167855">
              <w:rPr>
                <w:color w:val="0D0D0D"/>
                <w:sz w:val="20"/>
                <w:szCs w:val="20"/>
              </w:rPr>
              <w:t>-д «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Инвентор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>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м</w:t>
            </w:r>
            <w:r w:rsidRPr="00167855">
              <w:rPr>
                <w:color w:val="0D0D0D"/>
                <w:sz w:val="20"/>
                <w:szCs w:val="20"/>
              </w:rPr>
              <w:t>-н «Комета»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Транспортная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МЖК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</w:t>
            </w:r>
            <w:r w:rsidRPr="00167855">
              <w:rPr>
                <w:color w:val="0D0D0D"/>
                <w:sz w:val="20"/>
                <w:szCs w:val="20"/>
              </w:rPr>
              <w:t>арк 50 лет СССР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proofErr w:type="spellStart"/>
            <w:r>
              <w:rPr>
                <w:color w:val="0D0D0D"/>
                <w:sz w:val="20"/>
                <w:szCs w:val="20"/>
              </w:rPr>
              <w:t>п</w:t>
            </w:r>
            <w:r w:rsidRPr="00167855">
              <w:rPr>
                <w:color w:val="0D0D0D"/>
                <w:sz w:val="20"/>
                <w:szCs w:val="20"/>
              </w:rPr>
              <w:t>р-</w:t>
            </w:r>
            <w:r>
              <w:rPr>
                <w:color w:val="0D0D0D"/>
                <w:sz w:val="20"/>
                <w:szCs w:val="20"/>
              </w:rPr>
              <w:t>к</w:t>
            </w:r>
            <w:r w:rsidRPr="00167855">
              <w:rPr>
                <w:color w:val="0D0D0D"/>
                <w:sz w:val="20"/>
                <w:szCs w:val="20"/>
              </w:rPr>
              <w:t>т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Дзержинского (Север)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Брестская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Юных Ленинцев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Дружбы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 xml:space="preserve">л.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Родимцева</w:t>
            </w:r>
            <w:proofErr w:type="spellEnd"/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Северная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м</w:t>
            </w:r>
            <w:r w:rsidRPr="00167855">
              <w:rPr>
                <w:color w:val="0D0D0D"/>
                <w:sz w:val="20"/>
                <w:szCs w:val="20"/>
              </w:rPr>
              <w:t>-н «Уют»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Братство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Школа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 xml:space="preserve">л.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Джангильдина</w:t>
            </w:r>
            <w:proofErr w:type="spellEnd"/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13 микрорайон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>л. Липовая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Остан</w:t>
            </w:r>
            <w:r w:rsidR="00FB5EDB">
              <w:rPr>
                <w:color w:val="0D0D0D"/>
                <w:sz w:val="20"/>
                <w:szCs w:val="20"/>
              </w:rPr>
              <w:t xml:space="preserve">овка общественного транспорта – </w:t>
            </w:r>
            <w:r>
              <w:rPr>
                <w:color w:val="0D0D0D"/>
                <w:sz w:val="20"/>
                <w:szCs w:val="20"/>
              </w:rPr>
              <w:t>2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19 микрорайон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ТРЦ «Кит»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у</w:t>
            </w:r>
            <w:r w:rsidRPr="00167855">
              <w:rPr>
                <w:color w:val="0D0D0D"/>
                <w:sz w:val="20"/>
                <w:szCs w:val="20"/>
              </w:rPr>
              <w:t xml:space="preserve">л.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Гаранькина</w:t>
            </w:r>
            <w:proofErr w:type="spellEnd"/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20 микрорайон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</w:t>
            </w:r>
            <w:r w:rsidRPr="00167855">
              <w:rPr>
                <w:color w:val="0D0D0D"/>
                <w:sz w:val="20"/>
                <w:szCs w:val="20"/>
              </w:rPr>
              <w:t>р. Автоматики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ТК «Медовый»</w:t>
            </w:r>
          </w:p>
        </w:tc>
        <w:tc>
          <w:tcPr>
            <w:tcW w:w="2126" w:type="dxa"/>
            <w:shd w:val="clear" w:color="auto" w:fill="auto"/>
          </w:tcPr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lastRenderedPageBreak/>
              <w:t>Монтажников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proofErr w:type="spellStart"/>
            <w:r w:rsidRPr="00167855">
              <w:rPr>
                <w:color w:val="0D0D0D"/>
                <w:sz w:val="20"/>
                <w:szCs w:val="20"/>
              </w:rPr>
              <w:t>Гаранькина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улица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proofErr w:type="spellStart"/>
            <w:r w:rsidRPr="00167855">
              <w:rPr>
                <w:color w:val="0D0D0D"/>
                <w:sz w:val="20"/>
                <w:szCs w:val="20"/>
              </w:rPr>
              <w:t>Салмышская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улица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Инверторная улица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Поляничко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Северный пр.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proofErr w:type="spellStart"/>
            <w:r w:rsidRPr="00167855">
              <w:rPr>
                <w:color w:val="0D0D0D"/>
                <w:sz w:val="20"/>
                <w:szCs w:val="20"/>
              </w:rPr>
              <w:t>Джангильдина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Просторная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proofErr w:type="spellStart"/>
            <w:r w:rsidRPr="00167855">
              <w:rPr>
                <w:color w:val="0D0D0D"/>
                <w:sz w:val="20"/>
                <w:szCs w:val="20"/>
              </w:rPr>
              <w:t>Родимцева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Брестская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proofErr w:type="spellStart"/>
            <w:r>
              <w:rPr>
                <w:color w:val="0D0D0D"/>
                <w:sz w:val="20"/>
                <w:szCs w:val="20"/>
              </w:rPr>
              <w:t>п</w:t>
            </w:r>
            <w:r w:rsidRPr="00167855">
              <w:rPr>
                <w:color w:val="0D0D0D"/>
                <w:sz w:val="20"/>
                <w:szCs w:val="20"/>
              </w:rPr>
              <w:t>р-</w:t>
            </w:r>
            <w:r>
              <w:rPr>
                <w:color w:val="0D0D0D"/>
                <w:sz w:val="20"/>
                <w:szCs w:val="20"/>
              </w:rPr>
              <w:t>к</w:t>
            </w:r>
            <w:r w:rsidRPr="00167855">
              <w:rPr>
                <w:color w:val="0D0D0D"/>
                <w:sz w:val="20"/>
                <w:szCs w:val="20"/>
              </w:rPr>
              <w:t>т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Дзержинского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Театральная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proofErr w:type="spellStart"/>
            <w:r>
              <w:rPr>
                <w:color w:val="0D0D0D"/>
                <w:sz w:val="20"/>
                <w:szCs w:val="20"/>
              </w:rPr>
              <w:t>п</w:t>
            </w:r>
            <w:r w:rsidRPr="00167855">
              <w:rPr>
                <w:color w:val="0D0D0D"/>
                <w:sz w:val="20"/>
                <w:szCs w:val="20"/>
              </w:rPr>
              <w:t>р-</w:t>
            </w:r>
            <w:r>
              <w:rPr>
                <w:color w:val="0D0D0D"/>
                <w:sz w:val="20"/>
                <w:szCs w:val="20"/>
              </w:rPr>
              <w:t>к</w:t>
            </w:r>
            <w:r w:rsidRPr="00167855">
              <w:rPr>
                <w:color w:val="0D0D0D"/>
                <w:sz w:val="20"/>
                <w:szCs w:val="20"/>
              </w:rPr>
              <w:t>т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Победы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8 Марта улица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Володарского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Комсомольская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proofErr w:type="spellStart"/>
            <w:r>
              <w:rPr>
                <w:color w:val="0D0D0D"/>
                <w:sz w:val="20"/>
                <w:szCs w:val="20"/>
              </w:rPr>
              <w:t>п</w:t>
            </w:r>
            <w:r w:rsidRPr="00167855">
              <w:rPr>
                <w:color w:val="0D0D0D"/>
                <w:sz w:val="20"/>
                <w:szCs w:val="20"/>
              </w:rPr>
              <w:t>р-</w:t>
            </w:r>
            <w:r>
              <w:rPr>
                <w:color w:val="0D0D0D"/>
                <w:sz w:val="20"/>
                <w:szCs w:val="20"/>
              </w:rPr>
              <w:t>к</w:t>
            </w:r>
            <w:r w:rsidRPr="00167855">
              <w:rPr>
                <w:color w:val="0D0D0D"/>
                <w:sz w:val="20"/>
                <w:szCs w:val="20"/>
              </w:rPr>
              <w:t>т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Парковый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Орлова улица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пр. </w:t>
            </w:r>
            <w:r w:rsidRPr="00167855">
              <w:rPr>
                <w:color w:val="0D0D0D"/>
                <w:sz w:val="20"/>
                <w:szCs w:val="20"/>
              </w:rPr>
              <w:t>Коммунаров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lastRenderedPageBreak/>
              <w:t>пер. Кондукторский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>пер.  Госпитальный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Постникова улица</w:t>
            </w:r>
          </w:p>
          <w:p w:rsidR="00D5284E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Чичерина улица</w:t>
            </w:r>
          </w:p>
          <w:p w:rsidR="00D5284E" w:rsidRPr="00167855" w:rsidRDefault="00D5284E" w:rsidP="00FB5EDB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Кирова улица</w:t>
            </w:r>
          </w:p>
        </w:tc>
        <w:tc>
          <w:tcPr>
            <w:tcW w:w="567" w:type="dxa"/>
            <w:shd w:val="clear" w:color="auto" w:fill="auto"/>
          </w:tcPr>
          <w:p w:rsidR="00D5284E" w:rsidRPr="00167855" w:rsidRDefault="00D5284E" w:rsidP="00FB5EDB">
            <w:pPr>
              <w:shd w:val="clear" w:color="auto" w:fill="FFFFFF"/>
              <w:jc w:val="center"/>
              <w:rPr>
                <w:color w:val="0D0D0D"/>
                <w:spacing w:val="-4"/>
                <w:sz w:val="20"/>
                <w:szCs w:val="20"/>
              </w:rPr>
            </w:pPr>
            <w:r>
              <w:rPr>
                <w:color w:val="0D0D0D"/>
                <w:spacing w:val="-4"/>
                <w:sz w:val="20"/>
                <w:szCs w:val="20"/>
              </w:rPr>
              <w:lastRenderedPageBreak/>
              <w:t>45</w:t>
            </w:r>
          </w:p>
        </w:tc>
        <w:tc>
          <w:tcPr>
            <w:tcW w:w="1275" w:type="dxa"/>
            <w:shd w:val="clear" w:color="auto" w:fill="auto"/>
          </w:tcPr>
          <w:p w:rsidR="00D5284E" w:rsidRPr="00167855" w:rsidRDefault="00D5284E" w:rsidP="00FB5EDB">
            <w:pPr>
              <w:jc w:val="center"/>
              <w:rPr>
                <w:color w:val="0D0D0D"/>
                <w:sz w:val="20"/>
                <w:szCs w:val="20"/>
              </w:rPr>
            </w:pPr>
            <w:r w:rsidRPr="00167855">
              <w:rPr>
                <w:color w:val="0D0D0D"/>
                <w:sz w:val="20"/>
                <w:szCs w:val="20"/>
              </w:rPr>
              <w:t xml:space="preserve">только </w:t>
            </w:r>
            <w:r>
              <w:rPr>
                <w:color w:val="0D0D0D"/>
                <w:sz w:val="20"/>
                <w:szCs w:val="20"/>
              </w:rPr>
              <w:t xml:space="preserve">                  </w:t>
            </w:r>
            <w:r w:rsidRPr="00167855">
              <w:rPr>
                <w:color w:val="0D0D0D"/>
                <w:sz w:val="20"/>
                <w:szCs w:val="20"/>
              </w:rPr>
              <w:t xml:space="preserve">в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устано</w:t>
            </w:r>
            <w:r>
              <w:rPr>
                <w:color w:val="0D0D0D"/>
                <w:sz w:val="20"/>
                <w:szCs w:val="20"/>
              </w:rPr>
              <w:t>-влен</w:t>
            </w:r>
            <w:r w:rsidRPr="00167855">
              <w:rPr>
                <w:color w:val="0D0D0D"/>
                <w:sz w:val="20"/>
                <w:szCs w:val="20"/>
              </w:rPr>
              <w:t>ных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167855">
              <w:rPr>
                <w:color w:val="0D0D0D"/>
                <w:sz w:val="20"/>
                <w:szCs w:val="20"/>
              </w:rPr>
              <w:t>остано</w:t>
            </w:r>
            <w:r>
              <w:rPr>
                <w:color w:val="0D0D0D"/>
                <w:sz w:val="20"/>
                <w:szCs w:val="20"/>
              </w:rPr>
              <w:t>-воч</w:t>
            </w:r>
            <w:r w:rsidRPr="00167855">
              <w:rPr>
                <w:color w:val="0D0D0D"/>
                <w:sz w:val="20"/>
                <w:szCs w:val="20"/>
              </w:rPr>
              <w:t>ных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пунктах</w:t>
            </w:r>
          </w:p>
        </w:tc>
        <w:tc>
          <w:tcPr>
            <w:tcW w:w="1277" w:type="dxa"/>
            <w:shd w:val="clear" w:color="auto" w:fill="auto"/>
          </w:tcPr>
          <w:p w:rsidR="00D5284E" w:rsidRPr="00167855" w:rsidRDefault="00D5284E" w:rsidP="00FB5EDB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регуляр</w:t>
            </w:r>
            <w:r w:rsidRPr="00167855">
              <w:rPr>
                <w:color w:val="0D0D0D"/>
                <w:sz w:val="20"/>
                <w:szCs w:val="20"/>
              </w:rPr>
              <w:t xml:space="preserve">ные перевозки </w:t>
            </w:r>
            <w:r>
              <w:rPr>
                <w:color w:val="0D0D0D"/>
                <w:sz w:val="20"/>
                <w:szCs w:val="20"/>
              </w:rPr>
              <w:t xml:space="preserve">         по </w:t>
            </w:r>
            <w:proofErr w:type="spellStart"/>
            <w:r w:rsidR="0059368D">
              <w:rPr>
                <w:color w:val="0D0D0D"/>
                <w:sz w:val="20"/>
                <w:szCs w:val="20"/>
              </w:rPr>
              <w:t>не</w:t>
            </w:r>
            <w:r w:rsidRPr="00167855">
              <w:rPr>
                <w:color w:val="0D0D0D"/>
                <w:sz w:val="20"/>
                <w:szCs w:val="20"/>
              </w:rPr>
              <w:t>регули-руемым</w:t>
            </w:r>
            <w:proofErr w:type="spellEnd"/>
            <w:r w:rsidRPr="00167855">
              <w:rPr>
                <w:color w:val="0D0D0D"/>
                <w:sz w:val="20"/>
                <w:szCs w:val="20"/>
              </w:rPr>
              <w:t xml:space="preserve"> тарифам</w:t>
            </w:r>
          </w:p>
        </w:tc>
        <w:tc>
          <w:tcPr>
            <w:tcW w:w="1730" w:type="dxa"/>
            <w:shd w:val="clear" w:color="auto" w:fill="auto"/>
          </w:tcPr>
          <w:p w:rsidR="00D5284E" w:rsidRPr="00F86278" w:rsidRDefault="00D5284E" w:rsidP="00FB5EDB">
            <w:pPr>
              <w:ind w:left="38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10 </w:t>
            </w:r>
            <w:r w:rsidRPr="00F86278">
              <w:rPr>
                <w:color w:val="0D0D0D"/>
                <w:sz w:val="20"/>
                <w:szCs w:val="20"/>
              </w:rPr>
              <w:t>единиц</w:t>
            </w:r>
          </w:p>
          <w:p w:rsidR="00D5284E" w:rsidRDefault="00D5284E" w:rsidP="00FB5EDB">
            <w:pPr>
              <w:ind w:left="38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среднего </w:t>
            </w:r>
            <w:r w:rsidRPr="00F86278">
              <w:rPr>
                <w:color w:val="0D0D0D"/>
                <w:sz w:val="20"/>
                <w:szCs w:val="20"/>
              </w:rPr>
              <w:t>класс</w:t>
            </w:r>
            <w:r>
              <w:rPr>
                <w:color w:val="0D0D0D"/>
                <w:sz w:val="20"/>
                <w:szCs w:val="20"/>
              </w:rPr>
              <w:t>а</w:t>
            </w:r>
          </w:p>
          <w:p w:rsidR="00D5284E" w:rsidRPr="00F86278" w:rsidRDefault="00D5284E" w:rsidP="00FB5EDB">
            <w:pPr>
              <w:ind w:left="38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20 </w:t>
            </w:r>
            <w:r w:rsidRPr="00F86278">
              <w:rPr>
                <w:color w:val="0D0D0D"/>
                <w:sz w:val="20"/>
                <w:szCs w:val="20"/>
              </w:rPr>
              <w:t>единиц</w:t>
            </w:r>
            <w:r>
              <w:rPr>
                <w:color w:val="0D0D0D"/>
                <w:sz w:val="20"/>
                <w:szCs w:val="20"/>
              </w:rPr>
              <w:t xml:space="preserve"> малого</w:t>
            </w:r>
            <w:r w:rsidRPr="00F86278">
              <w:rPr>
                <w:color w:val="0D0D0D"/>
                <w:sz w:val="20"/>
                <w:szCs w:val="20"/>
              </w:rPr>
              <w:t xml:space="preserve"> класс</w:t>
            </w:r>
            <w:r>
              <w:rPr>
                <w:color w:val="0D0D0D"/>
                <w:sz w:val="20"/>
                <w:szCs w:val="20"/>
              </w:rPr>
              <w:t>а</w:t>
            </w:r>
          </w:p>
          <w:p w:rsidR="00D5284E" w:rsidRPr="00BC5556" w:rsidRDefault="00D5284E" w:rsidP="00FB5EDB">
            <w:pPr>
              <w:rPr>
                <w:color w:val="0D0D0D"/>
                <w:sz w:val="20"/>
                <w:szCs w:val="20"/>
              </w:rPr>
            </w:pPr>
          </w:p>
          <w:p w:rsidR="00D5284E" w:rsidRPr="00F86278" w:rsidRDefault="00D5284E" w:rsidP="00FB5EDB">
            <w:pPr>
              <w:ind w:left="38"/>
              <w:rPr>
                <w:color w:val="0D0D0D"/>
                <w:sz w:val="20"/>
                <w:szCs w:val="20"/>
              </w:rPr>
            </w:pPr>
          </w:p>
          <w:p w:rsidR="00D5284E" w:rsidRPr="00BC5556" w:rsidRDefault="00D5284E" w:rsidP="00FB5EDB">
            <w:pPr>
              <w:rPr>
                <w:color w:val="0D0D0D"/>
                <w:sz w:val="20"/>
                <w:szCs w:val="20"/>
              </w:rPr>
            </w:pPr>
          </w:p>
          <w:p w:rsidR="00D5284E" w:rsidRPr="00167855" w:rsidRDefault="00D5284E" w:rsidP="00FB5EDB">
            <w:pPr>
              <w:shd w:val="clear" w:color="auto" w:fill="FFFFFF"/>
              <w:rPr>
                <w:color w:val="0D0D0D"/>
                <w:spacing w:val="-4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AB3D57" w:rsidRDefault="00D5284E" w:rsidP="007B54E9">
            <w:pPr>
              <w:rPr>
                <w:color w:val="0D0D0D"/>
                <w:sz w:val="20"/>
                <w:szCs w:val="20"/>
              </w:rPr>
            </w:pPr>
            <w:r w:rsidRPr="00684C98">
              <w:rPr>
                <w:sz w:val="20"/>
                <w:szCs w:val="20"/>
              </w:rPr>
              <w:t xml:space="preserve">Наличие низкого пола, оборудования для перевозок пассажиров </w:t>
            </w:r>
            <w:r w:rsidR="00FB5EDB">
              <w:rPr>
                <w:sz w:val="20"/>
                <w:szCs w:val="20"/>
              </w:rPr>
              <w:t xml:space="preserve">                             </w:t>
            </w:r>
            <w:r w:rsidRPr="00684C98">
              <w:rPr>
                <w:sz w:val="20"/>
                <w:szCs w:val="20"/>
              </w:rPr>
              <w:t xml:space="preserve">с ограниченными возможностями, устройств автоматического информирования пассажиров, оборудования для звукового (речевого) объявления остановок, электронных табло, системы спутниковой навигации, оборудования для использования газомоторного топлива, автоматической системы пожаротушения, с </w:t>
            </w:r>
            <w:r w:rsidR="007B54E9">
              <w:rPr>
                <w:color w:val="0D0D0D"/>
                <w:sz w:val="20"/>
                <w:szCs w:val="20"/>
              </w:rPr>
              <w:t>31.12.2024</w:t>
            </w:r>
            <w:r w:rsidR="00AB3D57">
              <w:rPr>
                <w:color w:val="0D0D0D"/>
                <w:sz w:val="20"/>
                <w:szCs w:val="20"/>
              </w:rPr>
              <w:t xml:space="preserve"> –</w:t>
            </w:r>
          </w:p>
          <w:p w:rsidR="00D5284E" w:rsidRPr="00FB5EDB" w:rsidRDefault="007B54E9" w:rsidP="007B54E9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 </w:t>
            </w:r>
            <w:r w:rsidR="00FB5EDB">
              <w:rPr>
                <w:color w:val="0D0D0D"/>
                <w:sz w:val="20"/>
                <w:szCs w:val="20"/>
              </w:rPr>
              <w:t>соответствие экологических показателей требованиям экологического класса 5 (ЕВРО-5).</w:t>
            </w:r>
          </w:p>
        </w:tc>
      </w:tr>
    </w:tbl>
    <w:p w:rsidR="00D5284E" w:rsidRPr="00167855" w:rsidRDefault="00D5284E">
      <w:pPr>
        <w:rPr>
          <w:color w:val="0D0D0D"/>
        </w:rPr>
      </w:pPr>
    </w:p>
    <w:sectPr w:rsidR="00D5284E" w:rsidRPr="00167855" w:rsidSect="00FB5EDB">
      <w:headerReference w:type="default" r:id="rId7"/>
      <w:pgSz w:w="16838" w:h="11906" w:orient="landscape" w:code="9"/>
      <w:pgMar w:top="1134" w:right="567" w:bottom="1134" w:left="567" w:header="284" w:footer="284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374" w:rsidRDefault="00901374" w:rsidP="008A5C8C">
      <w:r>
        <w:separator/>
      </w:r>
    </w:p>
  </w:endnote>
  <w:endnote w:type="continuationSeparator" w:id="0">
    <w:p w:rsidR="00901374" w:rsidRDefault="00901374" w:rsidP="008A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374" w:rsidRDefault="00901374" w:rsidP="008A5C8C">
      <w:r>
        <w:separator/>
      </w:r>
    </w:p>
  </w:footnote>
  <w:footnote w:type="continuationSeparator" w:id="0">
    <w:p w:rsidR="00901374" w:rsidRDefault="00901374" w:rsidP="008A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9709218"/>
      <w:docPartObj>
        <w:docPartGallery w:val="Page Numbers (Top of Page)"/>
        <w:docPartUnique/>
      </w:docPartObj>
    </w:sdtPr>
    <w:sdtEndPr/>
    <w:sdtContent>
      <w:p w:rsidR="00FB5EDB" w:rsidRDefault="00FB5ED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D57">
          <w:rPr>
            <w:noProof/>
          </w:rPr>
          <w:t>48</w:t>
        </w:r>
        <w:r>
          <w:fldChar w:fldCharType="end"/>
        </w:r>
      </w:p>
    </w:sdtContent>
  </w:sdt>
  <w:p w:rsidR="00F67A72" w:rsidRPr="00720F12" w:rsidRDefault="00F67A72">
    <w:pPr>
      <w:pStyle w:val="a7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7C7"/>
    <w:rsid w:val="00002C33"/>
    <w:rsid w:val="000058AD"/>
    <w:rsid w:val="00007406"/>
    <w:rsid w:val="00012365"/>
    <w:rsid w:val="0001293A"/>
    <w:rsid w:val="00012BE0"/>
    <w:rsid w:val="000132F2"/>
    <w:rsid w:val="00014985"/>
    <w:rsid w:val="00021DAB"/>
    <w:rsid w:val="00022C84"/>
    <w:rsid w:val="00027B07"/>
    <w:rsid w:val="0003226F"/>
    <w:rsid w:val="00033F6D"/>
    <w:rsid w:val="000341CF"/>
    <w:rsid w:val="00036B47"/>
    <w:rsid w:val="00046734"/>
    <w:rsid w:val="00050D31"/>
    <w:rsid w:val="00060853"/>
    <w:rsid w:val="00060EAE"/>
    <w:rsid w:val="00070EE0"/>
    <w:rsid w:val="0007395C"/>
    <w:rsid w:val="00076B95"/>
    <w:rsid w:val="00081E56"/>
    <w:rsid w:val="0008267C"/>
    <w:rsid w:val="000839CB"/>
    <w:rsid w:val="00085BB5"/>
    <w:rsid w:val="000916FD"/>
    <w:rsid w:val="00092730"/>
    <w:rsid w:val="00092B98"/>
    <w:rsid w:val="00093135"/>
    <w:rsid w:val="000957AE"/>
    <w:rsid w:val="00096A29"/>
    <w:rsid w:val="000A1D28"/>
    <w:rsid w:val="000A3D05"/>
    <w:rsid w:val="000A5C64"/>
    <w:rsid w:val="000A6208"/>
    <w:rsid w:val="000B1A2F"/>
    <w:rsid w:val="000C1D71"/>
    <w:rsid w:val="000C2230"/>
    <w:rsid w:val="000C53FA"/>
    <w:rsid w:val="000C676E"/>
    <w:rsid w:val="000C6F58"/>
    <w:rsid w:val="000D1452"/>
    <w:rsid w:val="000D1FC8"/>
    <w:rsid w:val="000D4404"/>
    <w:rsid w:val="000E4130"/>
    <w:rsid w:val="000F0136"/>
    <w:rsid w:val="000F05C4"/>
    <w:rsid w:val="000F3C89"/>
    <w:rsid w:val="000F598E"/>
    <w:rsid w:val="000F76BD"/>
    <w:rsid w:val="00107958"/>
    <w:rsid w:val="00107BF2"/>
    <w:rsid w:val="00107DAB"/>
    <w:rsid w:val="00113D1E"/>
    <w:rsid w:val="00116239"/>
    <w:rsid w:val="00121A88"/>
    <w:rsid w:val="00122B6A"/>
    <w:rsid w:val="00126EFD"/>
    <w:rsid w:val="00135179"/>
    <w:rsid w:val="00143C3D"/>
    <w:rsid w:val="0014629E"/>
    <w:rsid w:val="001475E9"/>
    <w:rsid w:val="00150609"/>
    <w:rsid w:val="001518BD"/>
    <w:rsid w:val="00152A45"/>
    <w:rsid w:val="00153AC5"/>
    <w:rsid w:val="00154A7A"/>
    <w:rsid w:val="00155FA9"/>
    <w:rsid w:val="00156CC0"/>
    <w:rsid w:val="00157CCA"/>
    <w:rsid w:val="00161F9C"/>
    <w:rsid w:val="001657D0"/>
    <w:rsid w:val="001663DC"/>
    <w:rsid w:val="00167855"/>
    <w:rsid w:val="00170B2B"/>
    <w:rsid w:val="00170B3D"/>
    <w:rsid w:val="001725C0"/>
    <w:rsid w:val="00173FA3"/>
    <w:rsid w:val="0017723A"/>
    <w:rsid w:val="00185DDF"/>
    <w:rsid w:val="00186724"/>
    <w:rsid w:val="0019330A"/>
    <w:rsid w:val="00194563"/>
    <w:rsid w:val="001964EC"/>
    <w:rsid w:val="00196B07"/>
    <w:rsid w:val="001A0A53"/>
    <w:rsid w:val="001A25A4"/>
    <w:rsid w:val="001A3264"/>
    <w:rsid w:val="001A44EF"/>
    <w:rsid w:val="001B34E2"/>
    <w:rsid w:val="001B4A3A"/>
    <w:rsid w:val="001B5632"/>
    <w:rsid w:val="001C11E7"/>
    <w:rsid w:val="001C24CC"/>
    <w:rsid w:val="001C4EEC"/>
    <w:rsid w:val="001C5CDE"/>
    <w:rsid w:val="001C6391"/>
    <w:rsid w:val="001D0CB6"/>
    <w:rsid w:val="001D17EE"/>
    <w:rsid w:val="001D21D0"/>
    <w:rsid w:val="001E50C7"/>
    <w:rsid w:val="001E6069"/>
    <w:rsid w:val="001E73EF"/>
    <w:rsid w:val="001F2912"/>
    <w:rsid w:val="001F2E4F"/>
    <w:rsid w:val="001F3017"/>
    <w:rsid w:val="001F570F"/>
    <w:rsid w:val="001F6CE6"/>
    <w:rsid w:val="002002E2"/>
    <w:rsid w:val="00203550"/>
    <w:rsid w:val="00206CEC"/>
    <w:rsid w:val="002118F3"/>
    <w:rsid w:val="00213F55"/>
    <w:rsid w:val="00214EBA"/>
    <w:rsid w:val="00215273"/>
    <w:rsid w:val="00215D51"/>
    <w:rsid w:val="00215F1E"/>
    <w:rsid w:val="002176BC"/>
    <w:rsid w:val="002208CD"/>
    <w:rsid w:val="00224A41"/>
    <w:rsid w:val="002260CF"/>
    <w:rsid w:val="002267E4"/>
    <w:rsid w:val="00226B6C"/>
    <w:rsid w:val="00230BF1"/>
    <w:rsid w:val="00231188"/>
    <w:rsid w:val="00232CE8"/>
    <w:rsid w:val="00233C5A"/>
    <w:rsid w:val="002414B0"/>
    <w:rsid w:val="00243E17"/>
    <w:rsid w:val="00246737"/>
    <w:rsid w:val="00253E9E"/>
    <w:rsid w:val="00261700"/>
    <w:rsid w:val="00263A44"/>
    <w:rsid w:val="00266220"/>
    <w:rsid w:val="002675A9"/>
    <w:rsid w:val="00267DF4"/>
    <w:rsid w:val="00275F5F"/>
    <w:rsid w:val="002770AB"/>
    <w:rsid w:val="00277C02"/>
    <w:rsid w:val="00281058"/>
    <w:rsid w:val="002828D6"/>
    <w:rsid w:val="00282D04"/>
    <w:rsid w:val="00286F85"/>
    <w:rsid w:val="00294D95"/>
    <w:rsid w:val="002A3376"/>
    <w:rsid w:val="002A755E"/>
    <w:rsid w:val="002B087C"/>
    <w:rsid w:val="002B472F"/>
    <w:rsid w:val="002B65F7"/>
    <w:rsid w:val="002B6CC9"/>
    <w:rsid w:val="002B76C2"/>
    <w:rsid w:val="002C2F7F"/>
    <w:rsid w:val="002C3561"/>
    <w:rsid w:val="002C469C"/>
    <w:rsid w:val="002C7418"/>
    <w:rsid w:val="002D399F"/>
    <w:rsid w:val="002D4DD8"/>
    <w:rsid w:val="002D600F"/>
    <w:rsid w:val="002E2224"/>
    <w:rsid w:val="002E2D17"/>
    <w:rsid w:val="002E2D1F"/>
    <w:rsid w:val="002F2161"/>
    <w:rsid w:val="002F5236"/>
    <w:rsid w:val="002F5655"/>
    <w:rsid w:val="002F6EC1"/>
    <w:rsid w:val="002F77DD"/>
    <w:rsid w:val="002F7E8B"/>
    <w:rsid w:val="003052E0"/>
    <w:rsid w:val="00306863"/>
    <w:rsid w:val="003103AA"/>
    <w:rsid w:val="00320272"/>
    <w:rsid w:val="00320E34"/>
    <w:rsid w:val="0032205A"/>
    <w:rsid w:val="0032224B"/>
    <w:rsid w:val="003260EC"/>
    <w:rsid w:val="003270A7"/>
    <w:rsid w:val="00330768"/>
    <w:rsid w:val="00330EF6"/>
    <w:rsid w:val="00333FC4"/>
    <w:rsid w:val="00334BAE"/>
    <w:rsid w:val="003360E0"/>
    <w:rsid w:val="003376DE"/>
    <w:rsid w:val="003400EF"/>
    <w:rsid w:val="003407EA"/>
    <w:rsid w:val="00346BF3"/>
    <w:rsid w:val="00346EB2"/>
    <w:rsid w:val="00347878"/>
    <w:rsid w:val="0035176A"/>
    <w:rsid w:val="00352CD9"/>
    <w:rsid w:val="00352E08"/>
    <w:rsid w:val="0036415B"/>
    <w:rsid w:val="0036451C"/>
    <w:rsid w:val="00376CE3"/>
    <w:rsid w:val="00376F42"/>
    <w:rsid w:val="00381A0A"/>
    <w:rsid w:val="003848EB"/>
    <w:rsid w:val="00387820"/>
    <w:rsid w:val="00390475"/>
    <w:rsid w:val="00393C6B"/>
    <w:rsid w:val="003941DB"/>
    <w:rsid w:val="00396FDB"/>
    <w:rsid w:val="003A2188"/>
    <w:rsid w:val="003A29D4"/>
    <w:rsid w:val="003A33FA"/>
    <w:rsid w:val="003A3E28"/>
    <w:rsid w:val="003A579A"/>
    <w:rsid w:val="003B01B5"/>
    <w:rsid w:val="003B0B9D"/>
    <w:rsid w:val="003B6853"/>
    <w:rsid w:val="003B6F89"/>
    <w:rsid w:val="003B7D6F"/>
    <w:rsid w:val="003C1B68"/>
    <w:rsid w:val="003C2EE6"/>
    <w:rsid w:val="003C4830"/>
    <w:rsid w:val="003C6D66"/>
    <w:rsid w:val="003C7C75"/>
    <w:rsid w:val="003D3A4D"/>
    <w:rsid w:val="003D529E"/>
    <w:rsid w:val="003D7077"/>
    <w:rsid w:val="003E0A46"/>
    <w:rsid w:val="003E1600"/>
    <w:rsid w:val="003E2A0F"/>
    <w:rsid w:val="003E2AC0"/>
    <w:rsid w:val="003E37C7"/>
    <w:rsid w:val="003F24B8"/>
    <w:rsid w:val="003F411F"/>
    <w:rsid w:val="003F76AB"/>
    <w:rsid w:val="0040238A"/>
    <w:rsid w:val="00402846"/>
    <w:rsid w:val="004117F6"/>
    <w:rsid w:val="004129DC"/>
    <w:rsid w:val="004224FC"/>
    <w:rsid w:val="004233C0"/>
    <w:rsid w:val="00424F34"/>
    <w:rsid w:val="004344F6"/>
    <w:rsid w:val="004350F2"/>
    <w:rsid w:val="00437F67"/>
    <w:rsid w:val="004412EF"/>
    <w:rsid w:val="00441CA1"/>
    <w:rsid w:val="0044355B"/>
    <w:rsid w:val="00443EDF"/>
    <w:rsid w:val="0044431A"/>
    <w:rsid w:val="0044731F"/>
    <w:rsid w:val="00452788"/>
    <w:rsid w:val="0045393F"/>
    <w:rsid w:val="004617F3"/>
    <w:rsid w:val="00467CD6"/>
    <w:rsid w:val="00470B79"/>
    <w:rsid w:val="00470BF3"/>
    <w:rsid w:val="004733F4"/>
    <w:rsid w:val="00473944"/>
    <w:rsid w:val="00477CA1"/>
    <w:rsid w:val="00481446"/>
    <w:rsid w:val="00486490"/>
    <w:rsid w:val="00487B75"/>
    <w:rsid w:val="00490E1B"/>
    <w:rsid w:val="00494D9A"/>
    <w:rsid w:val="004A11BA"/>
    <w:rsid w:val="004A1B47"/>
    <w:rsid w:val="004A3369"/>
    <w:rsid w:val="004A41FE"/>
    <w:rsid w:val="004A4625"/>
    <w:rsid w:val="004A52AA"/>
    <w:rsid w:val="004B1BF1"/>
    <w:rsid w:val="004B405E"/>
    <w:rsid w:val="004B5DB4"/>
    <w:rsid w:val="004B77F6"/>
    <w:rsid w:val="004C1CFF"/>
    <w:rsid w:val="004D037D"/>
    <w:rsid w:val="004E3FD4"/>
    <w:rsid w:val="004E7362"/>
    <w:rsid w:val="004F68CE"/>
    <w:rsid w:val="004F6A9A"/>
    <w:rsid w:val="004F731F"/>
    <w:rsid w:val="004F743B"/>
    <w:rsid w:val="0050221B"/>
    <w:rsid w:val="00503295"/>
    <w:rsid w:val="0050351C"/>
    <w:rsid w:val="00506DFD"/>
    <w:rsid w:val="00516A36"/>
    <w:rsid w:val="00516FF1"/>
    <w:rsid w:val="0051757E"/>
    <w:rsid w:val="0052114F"/>
    <w:rsid w:val="005225AB"/>
    <w:rsid w:val="005233E1"/>
    <w:rsid w:val="00525412"/>
    <w:rsid w:val="005311BF"/>
    <w:rsid w:val="00531E25"/>
    <w:rsid w:val="00533497"/>
    <w:rsid w:val="00536720"/>
    <w:rsid w:val="00540AD0"/>
    <w:rsid w:val="005523A3"/>
    <w:rsid w:val="0055476E"/>
    <w:rsid w:val="00555988"/>
    <w:rsid w:val="00556994"/>
    <w:rsid w:val="00560CFB"/>
    <w:rsid w:val="00562FE2"/>
    <w:rsid w:val="005639D1"/>
    <w:rsid w:val="005667FD"/>
    <w:rsid w:val="00570544"/>
    <w:rsid w:val="00572F97"/>
    <w:rsid w:val="005751BD"/>
    <w:rsid w:val="00586723"/>
    <w:rsid w:val="005901BE"/>
    <w:rsid w:val="0059368D"/>
    <w:rsid w:val="00594176"/>
    <w:rsid w:val="005A2604"/>
    <w:rsid w:val="005A4D05"/>
    <w:rsid w:val="005B1427"/>
    <w:rsid w:val="005B26FA"/>
    <w:rsid w:val="005B42E9"/>
    <w:rsid w:val="005C0FDF"/>
    <w:rsid w:val="005C12D2"/>
    <w:rsid w:val="005C7312"/>
    <w:rsid w:val="005D165B"/>
    <w:rsid w:val="005D2717"/>
    <w:rsid w:val="005D55E3"/>
    <w:rsid w:val="005D5775"/>
    <w:rsid w:val="005D6537"/>
    <w:rsid w:val="005D7503"/>
    <w:rsid w:val="005E4F17"/>
    <w:rsid w:val="005F54D0"/>
    <w:rsid w:val="005F6DDE"/>
    <w:rsid w:val="0060053F"/>
    <w:rsid w:val="0060058B"/>
    <w:rsid w:val="00601E82"/>
    <w:rsid w:val="0060427C"/>
    <w:rsid w:val="0060571F"/>
    <w:rsid w:val="00610058"/>
    <w:rsid w:val="00615AE2"/>
    <w:rsid w:val="00615E75"/>
    <w:rsid w:val="00621417"/>
    <w:rsid w:val="00622D1F"/>
    <w:rsid w:val="00625C71"/>
    <w:rsid w:val="00625C7E"/>
    <w:rsid w:val="00630680"/>
    <w:rsid w:val="006430DC"/>
    <w:rsid w:val="00652C74"/>
    <w:rsid w:val="00653E2E"/>
    <w:rsid w:val="006573E2"/>
    <w:rsid w:val="006630CE"/>
    <w:rsid w:val="00665FD9"/>
    <w:rsid w:val="00665FDE"/>
    <w:rsid w:val="006673B7"/>
    <w:rsid w:val="00670A8F"/>
    <w:rsid w:val="00681261"/>
    <w:rsid w:val="00681FFF"/>
    <w:rsid w:val="00690680"/>
    <w:rsid w:val="006952C9"/>
    <w:rsid w:val="00695996"/>
    <w:rsid w:val="006A03FD"/>
    <w:rsid w:val="006A13DB"/>
    <w:rsid w:val="006A14ED"/>
    <w:rsid w:val="006A2C8D"/>
    <w:rsid w:val="006A354F"/>
    <w:rsid w:val="006A494A"/>
    <w:rsid w:val="006A545F"/>
    <w:rsid w:val="006A54E1"/>
    <w:rsid w:val="006B6479"/>
    <w:rsid w:val="006C049A"/>
    <w:rsid w:val="006C5095"/>
    <w:rsid w:val="006C781D"/>
    <w:rsid w:val="006D1E0A"/>
    <w:rsid w:val="006D60F2"/>
    <w:rsid w:val="006E07F3"/>
    <w:rsid w:val="006E2A9B"/>
    <w:rsid w:val="006E3720"/>
    <w:rsid w:val="006E549D"/>
    <w:rsid w:val="006E57E3"/>
    <w:rsid w:val="006E6969"/>
    <w:rsid w:val="006F4A60"/>
    <w:rsid w:val="006F7334"/>
    <w:rsid w:val="00703F78"/>
    <w:rsid w:val="007057B2"/>
    <w:rsid w:val="007064A6"/>
    <w:rsid w:val="0070701A"/>
    <w:rsid w:val="007072CF"/>
    <w:rsid w:val="00707B05"/>
    <w:rsid w:val="00716CAE"/>
    <w:rsid w:val="00720F12"/>
    <w:rsid w:val="00727348"/>
    <w:rsid w:val="007323FF"/>
    <w:rsid w:val="00734C82"/>
    <w:rsid w:val="007360DA"/>
    <w:rsid w:val="007469FA"/>
    <w:rsid w:val="0075137D"/>
    <w:rsid w:val="007524D5"/>
    <w:rsid w:val="00754E41"/>
    <w:rsid w:val="00756AA8"/>
    <w:rsid w:val="00757BAC"/>
    <w:rsid w:val="007607C8"/>
    <w:rsid w:val="0076160B"/>
    <w:rsid w:val="00763471"/>
    <w:rsid w:val="00770A29"/>
    <w:rsid w:val="007749F2"/>
    <w:rsid w:val="007755D6"/>
    <w:rsid w:val="007757ED"/>
    <w:rsid w:val="00775B58"/>
    <w:rsid w:val="00797341"/>
    <w:rsid w:val="00797807"/>
    <w:rsid w:val="007A06EE"/>
    <w:rsid w:val="007A436F"/>
    <w:rsid w:val="007B1F0F"/>
    <w:rsid w:val="007B3AE7"/>
    <w:rsid w:val="007B4571"/>
    <w:rsid w:val="007B54E9"/>
    <w:rsid w:val="007C0F74"/>
    <w:rsid w:val="007C217F"/>
    <w:rsid w:val="007C2863"/>
    <w:rsid w:val="007C4DF5"/>
    <w:rsid w:val="007C7452"/>
    <w:rsid w:val="007D294B"/>
    <w:rsid w:val="007D2CBE"/>
    <w:rsid w:val="007D32A0"/>
    <w:rsid w:val="007D546E"/>
    <w:rsid w:val="007D5B1C"/>
    <w:rsid w:val="007D79CB"/>
    <w:rsid w:val="007E2631"/>
    <w:rsid w:val="007F0524"/>
    <w:rsid w:val="007F0A4A"/>
    <w:rsid w:val="007F164B"/>
    <w:rsid w:val="007F29E6"/>
    <w:rsid w:val="008005BC"/>
    <w:rsid w:val="0080117B"/>
    <w:rsid w:val="00804672"/>
    <w:rsid w:val="008065F2"/>
    <w:rsid w:val="00812C2B"/>
    <w:rsid w:val="008142BE"/>
    <w:rsid w:val="00816713"/>
    <w:rsid w:val="00820034"/>
    <w:rsid w:val="008219C8"/>
    <w:rsid w:val="00823B1C"/>
    <w:rsid w:val="00824255"/>
    <w:rsid w:val="008310B8"/>
    <w:rsid w:val="00832BEB"/>
    <w:rsid w:val="00834028"/>
    <w:rsid w:val="00840681"/>
    <w:rsid w:val="00841B11"/>
    <w:rsid w:val="0084286A"/>
    <w:rsid w:val="0084470F"/>
    <w:rsid w:val="00847F01"/>
    <w:rsid w:val="008503DB"/>
    <w:rsid w:val="00850FF3"/>
    <w:rsid w:val="00851943"/>
    <w:rsid w:val="00860412"/>
    <w:rsid w:val="00862C5C"/>
    <w:rsid w:val="00864699"/>
    <w:rsid w:val="00866F57"/>
    <w:rsid w:val="00877515"/>
    <w:rsid w:val="00883929"/>
    <w:rsid w:val="00885239"/>
    <w:rsid w:val="00893AB4"/>
    <w:rsid w:val="0089526E"/>
    <w:rsid w:val="00897A06"/>
    <w:rsid w:val="008A0DFB"/>
    <w:rsid w:val="008A1D33"/>
    <w:rsid w:val="008A404A"/>
    <w:rsid w:val="008A4858"/>
    <w:rsid w:val="008A4D83"/>
    <w:rsid w:val="008A503B"/>
    <w:rsid w:val="008A5C8C"/>
    <w:rsid w:val="008A6807"/>
    <w:rsid w:val="008B48D8"/>
    <w:rsid w:val="008C6F90"/>
    <w:rsid w:val="008D2A89"/>
    <w:rsid w:val="008D3F9D"/>
    <w:rsid w:val="008E0623"/>
    <w:rsid w:val="008E0AC9"/>
    <w:rsid w:val="008F4A9C"/>
    <w:rsid w:val="0090106C"/>
    <w:rsid w:val="00901374"/>
    <w:rsid w:val="0090575C"/>
    <w:rsid w:val="009108CB"/>
    <w:rsid w:val="00913098"/>
    <w:rsid w:val="00922BC0"/>
    <w:rsid w:val="00924EC3"/>
    <w:rsid w:val="00936EE2"/>
    <w:rsid w:val="009374B6"/>
    <w:rsid w:val="0094123A"/>
    <w:rsid w:val="00943478"/>
    <w:rsid w:val="00944B45"/>
    <w:rsid w:val="00947D61"/>
    <w:rsid w:val="009531E4"/>
    <w:rsid w:val="009550DB"/>
    <w:rsid w:val="009557AE"/>
    <w:rsid w:val="00960D0A"/>
    <w:rsid w:val="00970EC7"/>
    <w:rsid w:val="00971397"/>
    <w:rsid w:val="0097309F"/>
    <w:rsid w:val="00977606"/>
    <w:rsid w:val="0098157A"/>
    <w:rsid w:val="00983976"/>
    <w:rsid w:val="0098666A"/>
    <w:rsid w:val="009879D2"/>
    <w:rsid w:val="00993B79"/>
    <w:rsid w:val="00994921"/>
    <w:rsid w:val="0099703A"/>
    <w:rsid w:val="009A4C7C"/>
    <w:rsid w:val="009A6914"/>
    <w:rsid w:val="009B3766"/>
    <w:rsid w:val="009C2E5A"/>
    <w:rsid w:val="009C7124"/>
    <w:rsid w:val="009D0036"/>
    <w:rsid w:val="009D3935"/>
    <w:rsid w:val="009E3896"/>
    <w:rsid w:val="009E47B0"/>
    <w:rsid w:val="009E4C14"/>
    <w:rsid w:val="009E526F"/>
    <w:rsid w:val="009E5802"/>
    <w:rsid w:val="009F4802"/>
    <w:rsid w:val="00A00D7A"/>
    <w:rsid w:val="00A01609"/>
    <w:rsid w:val="00A02946"/>
    <w:rsid w:val="00A033F1"/>
    <w:rsid w:val="00A045D4"/>
    <w:rsid w:val="00A1207D"/>
    <w:rsid w:val="00A12B3E"/>
    <w:rsid w:val="00A17A93"/>
    <w:rsid w:val="00A20703"/>
    <w:rsid w:val="00A21EEB"/>
    <w:rsid w:val="00A23B18"/>
    <w:rsid w:val="00A26587"/>
    <w:rsid w:val="00A2760C"/>
    <w:rsid w:val="00A27E82"/>
    <w:rsid w:val="00A31642"/>
    <w:rsid w:val="00A41013"/>
    <w:rsid w:val="00A44856"/>
    <w:rsid w:val="00A45B02"/>
    <w:rsid w:val="00A501A0"/>
    <w:rsid w:val="00A51B57"/>
    <w:rsid w:val="00A564C3"/>
    <w:rsid w:val="00A61169"/>
    <w:rsid w:val="00A618F8"/>
    <w:rsid w:val="00A64BE7"/>
    <w:rsid w:val="00A66B7E"/>
    <w:rsid w:val="00A67DCB"/>
    <w:rsid w:val="00A70691"/>
    <w:rsid w:val="00A72A77"/>
    <w:rsid w:val="00A72BD4"/>
    <w:rsid w:val="00A77F1F"/>
    <w:rsid w:val="00A81D5D"/>
    <w:rsid w:val="00A8437E"/>
    <w:rsid w:val="00A8773E"/>
    <w:rsid w:val="00A87CA4"/>
    <w:rsid w:val="00A90546"/>
    <w:rsid w:val="00A94F10"/>
    <w:rsid w:val="00A97A54"/>
    <w:rsid w:val="00AA0398"/>
    <w:rsid w:val="00AA153E"/>
    <w:rsid w:val="00AA4143"/>
    <w:rsid w:val="00AA6431"/>
    <w:rsid w:val="00AA7E1D"/>
    <w:rsid w:val="00AB14DC"/>
    <w:rsid w:val="00AB2005"/>
    <w:rsid w:val="00AB32C0"/>
    <w:rsid w:val="00AB3D57"/>
    <w:rsid w:val="00AB4926"/>
    <w:rsid w:val="00AB5C50"/>
    <w:rsid w:val="00AB6A75"/>
    <w:rsid w:val="00AC1CB0"/>
    <w:rsid w:val="00AC4EAF"/>
    <w:rsid w:val="00AD30FE"/>
    <w:rsid w:val="00AE0077"/>
    <w:rsid w:val="00AE15A9"/>
    <w:rsid w:val="00AE357E"/>
    <w:rsid w:val="00AE38C6"/>
    <w:rsid w:val="00AE6664"/>
    <w:rsid w:val="00AF366A"/>
    <w:rsid w:val="00AF3A94"/>
    <w:rsid w:val="00AF4C67"/>
    <w:rsid w:val="00AF5A30"/>
    <w:rsid w:val="00B01ACE"/>
    <w:rsid w:val="00B0540E"/>
    <w:rsid w:val="00B06667"/>
    <w:rsid w:val="00B10362"/>
    <w:rsid w:val="00B13052"/>
    <w:rsid w:val="00B13134"/>
    <w:rsid w:val="00B15543"/>
    <w:rsid w:val="00B239D2"/>
    <w:rsid w:val="00B2419C"/>
    <w:rsid w:val="00B255C9"/>
    <w:rsid w:val="00B25BAD"/>
    <w:rsid w:val="00B26826"/>
    <w:rsid w:val="00B316FF"/>
    <w:rsid w:val="00B33E2E"/>
    <w:rsid w:val="00B3450F"/>
    <w:rsid w:val="00B34A37"/>
    <w:rsid w:val="00B47B64"/>
    <w:rsid w:val="00B50442"/>
    <w:rsid w:val="00B558D2"/>
    <w:rsid w:val="00B56E92"/>
    <w:rsid w:val="00B578BD"/>
    <w:rsid w:val="00B6686E"/>
    <w:rsid w:val="00B67644"/>
    <w:rsid w:val="00B7280D"/>
    <w:rsid w:val="00B842DD"/>
    <w:rsid w:val="00B8470B"/>
    <w:rsid w:val="00B84D5F"/>
    <w:rsid w:val="00B861D3"/>
    <w:rsid w:val="00B907AE"/>
    <w:rsid w:val="00B914A8"/>
    <w:rsid w:val="00B92333"/>
    <w:rsid w:val="00B92E2C"/>
    <w:rsid w:val="00B93344"/>
    <w:rsid w:val="00B95FA0"/>
    <w:rsid w:val="00B96985"/>
    <w:rsid w:val="00BA174D"/>
    <w:rsid w:val="00BA1CD9"/>
    <w:rsid w:val="00BA36F5"/>
    <w:rsid w:val="00BA6E54"/>
    <w:rsid w:val="00BB34FF"/>
    <w:rsid w:val="00BB35FE"/>
    <w:rsid w:val="00BB4FAD"/>
    <w:rsid w:val="00BB7834"/>
    <w:rsid w:val="00BC3BB9"/>
    <w:rsid w:val="00BC4C7E"/>
    <w:rsid w:val="00BC62B6"/>
    <w:rsid w:val="00BD1CA4"/>
    <w:rsid w:val="00BD2F1E"/>
    <w:rsid w:val="00BD3D49"/>
    <w:rsid w:val="00BD78C8"/>
    <w:rsid w:val="00BE118F"/>
    <w:rsid w:val="00BF08AF"/>
    <w:rsid w:val="00BF3066"/>
    <w:rsid w:val="00BF75FD"/>
    <w:rsid w:val="00C035D0"/>
    <w:rsid w:val="00C05418"/>
    <w:rsid w:val="00C057CA"/>
    <w:rsid w:val="00C10446"/>
    <w:rsid w:val="00C133E8"/>
    <w:rsid w:val="00C21F94"/>
    <w:rsid w:val="00C266C8"/>
    <w:rsid w:val="00C319E4"/>
    <w:rsid w:val="00C35C6C"/>
    <w:rsid w:val="00C35D55"/>
    <w:rsid w:val="00C36101"/>
    <w:rsid w:val="00C37787"/>
    <w:rsid w:val="00C37F5F"/>
    <w:rsid w:val="00C40937"/>
    <w:rsid w:val="00C46EE6"/>
    <w:rsid w:val="00C47667"/>
    <w:rsid w:val="00C504A3"/>
    <w:rsid w:val="00C54E19"/>
    <w:rsid w:val="00C55083"/>
    <w:rsid w:val="00C5644F"/>
    <w:rsid w:val="00C56858"/>
    <w:rsid w:val="00C57233"/>
    <w:rsid w:val="00C608E8"/>
    <w:rsid w:val="00C614A5"/>
    <w:rsid w:val="00C65033"/>
    <w:rsid w:val="00C66CC1"/>
    <w:rsid w:val="00C7093F"/>
    <w:rsid w:val="00C74D7B"/>
    <w:rsid w:val="00C80131"/>
    <w:rsid w:val="00C85D40"/>
    <w:rsid w:val="00C8795A"/>
    <w:rsid w:val="00C87D92"/>
    <w:rsid w:val="00C92A8D"/>
    <w:rsid w:val="00C942FF"/>
    <w:rsid w:val="00C95B4D"/>
    <w:rsid w:val="00CA1162"/>
    <w:rsid w:val="00CA1B0D"/>
    <w:rsid w:val="00CA3376"/>
    <w:rsid w:val="00CA4945"/>
    <w:rsid w:val="00CA79F3"/>
    <w:rsid w:val="00CB62B3"/>
    <w:rsid w:val="00CC2989"/>
    <w:rsid w:val="00CC727D"/>
    <w:rsid w:val="00CC77A6"/>
    <w:rsid w:val="00CC7BD3"/>
    <w:rsid w:val="00CD2446"/>
    <w:rsid w:val="00CD2467"/>
    <w:rsid w:val="00CD36C1"/>
    <w:rsid w:val="00CD4367"/>
    <w:rsid w:val="00CD7B9E"/>
    <w:rsid w:val="00CE4F7D"/>
    <w:rsid w:val="00CE6B3D"/>
    <w:rsid w:val="00CF0026"/>
    <w:rsid w:val="00CF2A34"/>
    <w:rsid w:val="00CF4EAD"/>
    <w:rsid w:val="00D001CC"/>
    <w:rsid w:val="00D006C7"/>
    <w:rsid w:val="00D037D4"/>
    <w:rsid w:val="00D06734"/>
    <w:rsid w:val="00D12E49"/>
    <w:rsid w:val="00D136CE"/>
    <w:rsid w:val="00D15907"/>
    <w:rsid w:val="00D22F45"/>
    <w:rsid w:val="00D23154"/>
    <w:rsid w:val="00D23DB2"/>
    <w:rsid w:val="00D25222"/>
    <w:rsid w:val="00D265FF"/>
    <w:rsid w:val="00D357C7"/>
    <w:rsid w:val="00D37380"/>
    <w:rsid w:val="00D374B0"/>
    <w:rsid w:val="00D43544"/>
    <w:rsid w:val="00D440B8"/>
    <w:rsid w:val="00D4473D"/>
    <w:rsid w:val="00D50A30"/>
    <w:rsid w:val="00D5284E"/>
    <w:rsid w:val="00D56F38"/>
    <w:rsid w:val="00D61B38"/>
    <w:rsid w:val="00D66939"/>
    <w:rsid w:val="00D7402D"/>
    <w:rsid w:val="00D746E8"/>
    <w:rsid w:val="00D93525"/>
    <w:rsid w:val="00D93B0B"/>
    <w:rsid w:val="00D97D33"/>
    <w:rsid w:val="00DA2C05"/>
    <w:rsid w:val="00DA30BC"/>
    <w:rsid w:val="00DA318B"/>
    <w:rsid w:val="00DA45E3"/>
    <w:rsid w:val="00DA655D"/>
    <w:rsid w:val="00DC0A0B"/>
    <w:rsid w:val="00DC1A17"/>
    <w:rsid w:val="00DD1BC7"/>
    <w:rsid w:val="00DD2398"/>
    <w:rsid w:val="00DD2A9F"/>
    <w:rsid w:val="00DD457A"/>
    <w:rsid w:val="00DD6ECA"/>
    <w:rsid w:val="00DD7B8E"/>
    <w:rsid w:val="00DE056B"/>
    <w:rsid w:val="00DE26FC"/>
    <w:rsid w:val="00DE5D8B"/>
    <w:rsid w:val="00DF17D0"/>
    <w:rsid w:val="00DF2C7B"/>
    <w:rsid w:val="00DF5449"/>
    <w:rsid w:val="00E064AF"/>
    <w:rsid w:val="00E105C6"/>
    <w:rsid w:val="00E11BC4"/>
    <w:rsid w:val="00E12B8A"/>
    <w:rsid w:val="00E14C3B"/>
    <w:rsid w:val="00E161B1"/>
    <w:rsid w:val="00E167B1"/>
    <w:rsid w:val="00E2079D"/>
    <w:rsid w:val="00E2345F"/>
    <w:rsid w:val="00E32DEA"/>
    <w:rsid w:val="00E33075"/>
    <w:rsid w:val="00E37350"/>
    <w:rsid w:val="00E414F2"/>
    <w:rsid w:val="00E42351"/>
    <w:rsid w:val="00E433C9"/>
    <w:rsid w:val="00E43E28"/>
    <w:rsid w:val="00E44508"/>
    <w:rsid w:val="00E464B8"/>
    <w:rsid w:val="00E51AAA"/>
    <w:rsid w:val="00E531EC"/>
    <w:rsid w:val="00E54BFE"/>
    <w:rsid w:val="00E56BC5"/>
    <w:rsid w:val="00E60A17"/>
    <w:rsid w:val="00E72861"/>
    <w:rsid w:val="00E7382B"/>
    <w:rsid w:val="00E76615"/>
    <w:rsid w:val="00E77324"/>
    <w:rsid w:val="00E905B5"/>
    <w:rsid w:val="00E95FDE"/>
    <w:rsid w:val="00E963CA"/>
    <w:rsid w:val="00E9786E"/>
    <w:rsid w:val="00EA3340"/>
    <w:rsid w:val="00EA3FA5"/>
    <w:rsid w:val="00EB1AAF"/>
    <w:rsid w:val="00EB20A4"/>
    <w:rsid w:val="00EB2ECE"/>
    <w:rsid w:val="00EB7811"/>
    <w:rsid w:val="00EC6382"/>
    <w:rsid w:val="00EC7F58"/>
    <w:rsid w:val="00ED2F5D"/>
    <w:rsid w:val="00ED46D7"/>
    <w:rsid w:val="00ED5AD8"/>
    <w:rsid w:val="00ED7A18"/>
    <w:rsid w:val="00EE27F4"/>
    <w:rsid w:val="00EE36D4"/>
    <w:rsid w:val="00EF068B"/>
    <w:rsid w:val="00F00147"/>
    <w:rsid w:val="00F020ED"/>
    <w:rsid w:val="00F047DC"/>
    <w:rsid w:val="00F06DA8"/>
    <w:rsid w:val="00F13DEB"/>
    <w:rsid w:val="00F14492"/>
    <w:rsid w:val="00F15870"/>
    <w:rsid w:val="00F16910"/>
    <w:rsid w:val="00F2508C"/>
    <w:rsid w:val="00F319F7"/>
    <w:rsid w:val="00F322DF"/>
    <w:rsid w:val="00F323AD"/>
    <w:rsid w:val="00F342C7"/>
    <w:rsid w:val="00F36D0D"/>
    <w:rsid w:val="00F378D9"/>
    <w:rsid w:val="00F4058F"/>
    <w:rsid w:val="00F41BDC"/>
    <w:rsid w:val="00F436F4"/>
    <w:rsid w:val="00F46653"/>
    <w:rsid w:val="00F46693"/>
    <w:rsid w:val="00F5036C"/>
    <w:rsid w:val="00F57879"/>
    <w:rsid w:val="00F578B4"/>
    <w:rsid w:val="00F60812"/>
    <w:rsid w:val="00F619CC"/>
    <w:rsid w:val="00F61AA0"/>
    <w:rsid w:val="00F62872"/>
    <w:rsid w:val="00F628F4"/>
    <w:rsid w:val="00F653D8"/>
    <w:rsid w:val="00F65978"/>
    <w:rsid w:val="00F67A72"/>
    <w:rsid w:val="00F72A2B"/>
    <w:rsid w:val="00F72A37"/>
    <w:rsid w:val="00F75325"/>
    <w:rsid w:val="00F75423"/>
    <w:rsid w:val="00F754FC"/>
    <w:rsid w:val="00F75F3B"/>
    <w:rsid w:val="00F83F3C"/>
    <w:rsid w:val="00F90E64"/>
    <w:rsid w:val="00F915CC"/>
    <w:rsid w:val="00F91DF1"/>
    <w:rsid w:val="00F96127"/>
    <w:rsid w:val="00F968A8"/>
    <w:rsid w:val="00FA6819"/>
    <w:rsid w:val="00FB5EDB"/>
    <w:rsid w:val="00FC376E"/>
    <w:rsid w:val="00FC5F09"/>
    <w:rsid w:val="00FD035E"/>
    <w:rsid w:val="00FD5889"/>
    <w:rsid w:val="00FD6FB2"/>
    <w:rsid w:val="00FD7DA9"/>
    <w:rsid w:val="00FE7B78"/>
    <w:rsid w:val="00FE7FB5"/>
    <w:rsid w:val="00FF4176"/>
    <w:rsid w:val="00FF70FA"/>
    <w:rsid w:val="00FF7D17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35B5E2B"/>
  <w15:docId w15:val="{15382D1C-95BB-44D7-AA43-7323CF59F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9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4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3848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848E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8A5C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A5C8C"/>
    <w:rPr>
      <w:sz w:val="24"/>
      <w:szCs w:val="24"/>
    </w:rPr>
  </w:style>
  <w:style w:type="paragraph" w:styleId="a9">
    <w:name w:val="footer"/>
    <w:basedOn w:val="a"/>
    <w:link w:val="aa"/>
    <w:uiPriority w:val="99"/>
    <w:rsid w:val="008A5C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A5C8C"/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2176BC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E85A8-1D4B-4877-9BD8-1697E189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</dc:creator>
  <cp:lastModifiedBy>Сурайкина НатальяПетровна</cp:lastModifiedBy>
  <cp:revision>5</cp:revision>
  <cp:lastPrinted>2022-03-01T05:16:00Z</cp:lastPrinted>
  <dcterms:created xsi:type="dcterms:W3CDTF">2022-02-24T09:37:00Z</dcterms:created>
  <dcterms:modified xsi:type="dcterms:W3CDTF">2022-03-01T05:16:00Z</dcterms:modified>
</cp:coreProperties>
</file>